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BD" w:rsidRDefault="007269BD" w:rsidP="007269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69BD">
        <w:rPr>
          <w:rFonts w:ascii="Times New Roman" w:hAnsi="Times New Roman" w:cs="Times New Roman"/>
          <w:sz w:val="28"/>
          <w:szCs w:val="28"/>
        </w:rPr>
        <w:t>Чем опасна «</w:t>
      </w:r>
      <w:r>
        <w:rPr>
          <w:rFonts w:ascii="Times New Roman" w:hAnsi="Times New Roman" w:cs="Times New Roman"/>
          <w:sz w:val="28"/>
          <w:szCs w:val="28"/>
        </w:rPr>
        <w:t>цветная</w:t>
      </w:r>
      <w:r w:rsidRPr="007269BD">
        <w:rPr>
          <w:rFonts w:ascii="Times New Roman" w:hAnsi="Times New Roman" w:cs="Times New Roman"/>
          <w:sz w:val="28"/>
          <w:szCs w:val="28"/>
        </w:rPr>
        <w:t>» зарплата</w:t>
      </w:r>
    </w:p>
    <w:p w:rsidR="007269BD" w:rsidRPr="007269BD" w:rsidRDefault="007269BD" w:rsidP="007269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69BD" w:rsidRPr="007269BD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>Как известно, многие россияне получают «разноцветную» зарплату:</w:t>
      </w:r>
    </w:p>
    <w:p w:rsidR="007269BD" w:rsidRPr="007269BD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>«белую», т.е. ту, которую работник, заключивший трудовой договор, получает официально (по ведомости с начислением ЕСН и удержанием подоходного налога);</w:t>
      </w:r>
    </w:p>
    <w:p w:rsidR="007269BD" w:rsidRPr="007269BD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>«черную», когда работник вовсе не принимается на работу, а все выплаты ему производятся неофициально (без документов из рук в руки), при этом не начисляется ЕСН и, как правило, не удерживается НДФЛ;</w:t>
      </w:r>
    </w:p>
    <w:p w:rsidR="007269BD" w:rsidRPr="007269BD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>«серую», выплачиваемую неофициально сотруднику, принятому на работу по трудовому договору, сверх суммы небольшого официального оклада. Также серой зарплатой называют выплаты зарплаты под видом иных платежей, налогообложение которых меньше.</w:t>
      </w:r>
    </w:p>
    <w:p w:rsidR="007269BD" w:rsidRPr="007269BD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>Выдачу «черных» и «серых» зарплат называют еще зарплатой «в конверте».</w:t>
      </w:r>
    </w:p>
    <w:p w:rsidR="007269BD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 xml:space="preserve">Ни для кого не секрет, что организации с низкими официальными зарплатами давно попали под пристальное внимание налоговых инспекций: им хорошо известна схема по выплате части зарплаты «в конвертах». </w:t>
      </w:r>
    </w:p>
    <w:p w:rsidR="007269BD" w:rsidRPr="007269BD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678DA">
        <w:rPr>
          <w:rFonts w:ascii="Times New Roman" w:hAnsi="Times New Roman" w:cs="Times New Roman"/>
          <w:sz w:val="24"/>
          <w:szCs w:val="24"/>
        </w:rPr>
        <w:t>то будет, если вы согласитесь на «конверты»? Самое неприятное - В</w:t>
      </w:r>
      <w:r w:rsidRPr="007269BD">
        <w:rPr>
          <w:rFonts w:ascii="Times New Roman" w:hAnsi="Times New Roman" w:cs="Times New Roman"/>
          <w:sz w:val="24"/>
          <w:szCs w:val="24"/>
        </w:rPr>
        <w:t>ы можете пострадать материально. Дело в том, что работодатель оплачивает с вашей зарплаты взносы в фонды и НДФЛ. Но, если взносы он платит в бюджет из с</w:t>
      </w:r>
      <w:r w:rsidR="00D678DA">
        <w:rPr>
          <w:rFonts w:ascii="Times New Roman" w:hAnsi="Times New Roman" w:cs="Times New Roman"/>
          <w:sz w:val="24"/>
          <w:szCs w:val="24"/>
        </w:rPr>
        <w:t>воих средств, то 13% НДФЛ — из В</w:t>
      </w:r>
      <w:r w:rsidRPr="007269BD">
        <w:rPr>
          <w:rFonts w:ascii="Times New Roman" w:hAnsi="Times New Roman" w:cs="Times New Roman"/>
          <w:sz w:val="24"/>
          <w:szCs w:val="24"/>
        </w:rPr>
        <w:t xml:space="preserve">аших. </w:t>
      </w:r>
      <w:r w:rsidR="00D678DA">
        <w:rPr>
          <w:rFonts w:ascii="Times New Roman" w:hAnsi="Times New Roman" w:cs="Times New Roman"/>
          <w:sz w:val="24"/>
          <w:szCs w:val="24"/>
        </w:rPr>
        <w:t>П</w:t>
      </w:r>
      <w:r w:rsidRPr="007269BD">
        <w:rPr>
          <w:rFonts w:ascii="Times New Roman" w:hAnsi="Times New Roman" w:cs="Times New Roman"/>
          <w:sz w:val="24"/>
          <w:szCs w:val="24"/>
        </w:rPr>
        <w:t>о закону, полагается штраф — 20 или 40% от сокрытой суммы налога</w:t>
      </w:r>
      <w:r w:rsidR="00D678DA">
        <w:rPr>
          <w:rFonts w:ascii="Times New Roman" w:hAnsi="Times New Roman" w:cs="Times New Roman"/>
          <w:sz w:val="24"/>
          <w:szCs w:val="24"/>
        </w:rPr>
        <w:t xml:space="preserve">. </w:t>
      </w:r>
      <w:r w:rsidRPr="007269BD">
        <w:rPr>
          <w:rFonts w:ascii="Times New Roman" w:hAnsi="Times New Roman" w:cs="Times New Roman"/>
          <w:sz w:val="24"/>
          <w:szCs w:val="24"/>
        </w:rPr>
        <w:t xml:space="preserve">Но для этого нужно доказать </w:t>
      </w:r>
      <w:r w:rsidR="00D678DA">
        <w:rPr>
          <w:rFonts w:ascii="Times New Roman" w:hAnsi="Times New Roman" w:cs="Times New Roman"/>
          <w:sz w:val="24"/>
          <w:szCs w:val="24"/>
        </w:rPr>
        <w:t xml:space="preserve">Вашу </w:t>
      </w:r>
      <w:r w:rsidRPr="007269BD">
        <w:rPr>
          <w:rFonts w:ascii="Times New Roman" w:hAnsi="Times New Roman" w:cs="Times New Roman"/>
          <w:sz w:val="24"/>
          <w:szCs w:val="24"/>
        </w:rPr>
        <w:t xml:space="preserve">вину </w:t>
      </w:r>
      <w:r w:rsidR="00D678DA">
        <w:rPr>
          <w:rFonts w:ascii="Times New Roman" w:hAnsi="Times New Roman" w:cs="Times New Roman"/>
          <w:sz w:val="24"/>
          <w:szCs w:val="24"/>
        </w:rPr>
        <w:t xml:space="preserve">как </w:t>
      </w:r>
      <w:r w:rsidRPr="007269BD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D678DA">
        <w:rPr>
          <w:rFonts w:ascii="Times New Roman" w:hAnsi="Times New Roman" w:cs="Times New Roman"/>
          <w:sz w:val="24"/>
          <w:szCs w:val="24"/>
        </w:rPr>
        <w:t xml:space="preserve"> </w:t>
      </w:r>
      <w:r w:rsidRPr="007269BD">
        <w:rPr>
          <w:rFonts w:ascii="Times New Roman" w:hAnsi="Times New Roman" w:cs="Times New Roman"/>
          <w:sz w:val="24"/>
          <w:szCs w:val="24"/>
        </w:rPr>
        <w:t>в неуплате налога. Вы можете возразить: откуда же я знал, что за меня работодатель не платит налоги? Но учитывая, что вы были в курсе, что зарплата выдается в конверте, доказать налоговикам, что вы к незаконной схеме непричастны, будет не так-то просто.</w:t>
      </w:r>
    </w:p>
    <w:p w:rsidR="007269BD" w:rsidRPr="007269BD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 xml:space="preserve">И еще не забывайте о ст. 198 УК РФ за уклонение физ. лиц от уплаты налогов, штраф по которой — от 100 до 300 тыс. руб., а также возможны принудительные работы, арест, лишение свободы. </w:t>
      </w:r>
    </w:p>
    <w:p w:rsidR="007269BD" w:rsidRPr="00D678DA" w:rsidRDefault="00D678DA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 только лишь проблемами </w:t>
      </w:r>
      <w:r w:rsidR="007269BD" w:rsidRPr="007269BD">
        <w:rPr>
          <w:rFonts w:ascii="Times New Roman" w:hAnsi="Times New Roman" w:cs="Times New Roman"/>
          <w:sz w:val="24"/>
          <w:szCs w:val="24"/>
        </w:rPr>
        <w:t xml:space="preserve">с налоговой дело не ограничится. Есть еще ряд существенных моментов, которые невыгодны </w:t>
      </w:r>
      <w:r w:rsidR="007269BD" w:rsidRPr="00D678DA"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269BD" w:rsidRPr="00D678DA">
        <w:rPr>
          <w:rFonts w:ascii="Times New Roman" w:hAnsi="Times New Roman" w:cs="Times New Roman"/>
          <w:sz w:val="24"/>
          <w:szCs w:val="24"/>
        </w:rPr>
        <w:t>ам:</w:t>
      </w:r>
    </w:p>
    <w:p w:rsidR="007269BD" w:rsidRPr="00D678DA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8DA">
        <w:rPr>
          <w:rFonts w:ascii="Times New Roman" w:hAnsi="Times New Roman" w:cs="Times New Roman"/>
          <w:sz w:val="24"/>
          <w:szCs w:val="24"/>
        </w:rPr>
        <w:t>Смешные отпускные, больничные, вы</w:t>
      </w:r>
      <w:r w:rsidR="00D678DA">
        <w:rPr>
          <w:rFonts w:ascii="Times New Roman" w:hAnsi="Times New Roman" w:cs="Times New Roman"/>
          <w:sz w:val="24"/>
          <w:szCs w:val="24"/>
        </w:rPr>
        <w:t>ходное пособие при увольнении -</w:t>
      </w:r>
      <w:r w:rsidRPr="00D678DA">
        <w:rPr>
          <w:rFonts w:ascii="Times New Roman" w:hAnsi="Times New Roman" w:cs="Times New Roman"/>
          <w:sz w:val="24"/>
          <w:szCs w:val="24"/>
        </w:rPr>
        <w:t xml:space="preserve"> работодатель рассчитает эти выплаты по вашей мизерной официальной зарплате, а не по фактической.</w:t>
      </w:r>
    </w:p>
    <w:p w:rsidR="007269BD" w:rsidRPr="00D678DA" w:rsidRDefault="00D678DA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пенсия</w:t>
      </w:r>
      <w:r w:rsidR="007269BD" w:rsidRPr="00D678DA">
        <w:rPr>
          <w:rFonts w:ascii="Times New Roman" w:hAnsi="Times New Roman" w:cs="Times New Roman"/>
          <w:sz w:val="24"/>
          <w:szCs w:val="24"/>
        </w:rPr>
        <w:t>. Размер вашей пенсии зависит от отчислений в ПФР. А если отчисления минимальны — такой будет и пенсия.</w:t>
      </w:r>
    </w:p>
    <w:p w:rsidR="007269BD" w:rsidRPr="00D678DA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8DA">
        <w:rPr>
          <w:rFonts w:ascii="Times New Roman" w:hAnsi="Times New Roman" w:cs="Times New Roman"/>
          <w:sz w:val="24"/>
          <w:szCs w:val="24"/>
        </w:rPr>
        <w:t>Отказ банков в выдаче кредита крупных сумм. Банкиры тщательно оценивают риски невозврата денег и выдают ровно столько, сколько вы можете безболезненно отдать из вашей зарплаты, официально подтвержденной документами.</w:t>
      </w:r>
    </w:p>
    <w:p w:rsidR="00D678DA" w:rsidRDefault="007269BD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8DA">
        <w:rPr>
          <w:rFonts w:ascii="Times New Roman" w:hAnsi="Times New Roman" w:cs="Times New Roman"/>
          <w:sz w:val="24"/>
          <w:szCs w:val="24"/>
        </w:rPr>
        <w:t xml:space="preserve">Не рискуйте! Старайтесь сотрудничать только с добросовестными работодателями. </w:t>
      </w:r>
    </w:p>
    <w:p w:rsidR="00D678DA" w:rsidRDefault="00D678DA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8DA" w:rsidRDefault="00D678DA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0B1" w:rsidRPr="00D678DA" w:rsidRDefault="00AC70B1" w:rsidP="00726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8DA">
        <w:rPr>
          <w:rFonts w:ascii="Times New Roman" w:hAnsi="Times New Roman" w:cs="Times New Roman"/>
          <w:sz w:val="24"/>
          <w:szCs w:val="24"/>
        </w:rPr>
        <w:t>Межрайонная ИФНС России № 1 по г. Севастополю</w:t>
      </w:r>
    </w:p>
    <w:sectPr w:rsidR="00AC70B1" w:rsidRPr="00D678DA" w:rsidSect="00E0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7"/>
    <w:rsid w:val="004709C7"/>
    <w:rsid w:val="00483FAA"/>
    <w:rsid w:val="007269BD"/>
    <w:rsid w:val="008F7C23"/>
    <w:rsid w:val="00A642FC"/>
    <w:rsid w:val="00AC70B1"/>
    <w:rsid w:val="00D678DA"/>
    <w:rsid w:val="00E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RePack by Diakov</cp:lastModifiedBy>
  <cp:revision>5</cp:revision>
  <dcterms:created xsi:type="dcterms:W3CDTF">2019-08-21T13:43:00Z</dcterms:created>
  <dcterms:modified xsi:type="dcterms:W3CDTF">2020-08-23T13:07:00Z</dcterms:modified>
</cp:coreProperties>
</file>